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076B" w14:textId="77777777"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14:paraId="30057A73" w14:textId="77777777"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14:paraId="478DA529"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5D375AE1" w14:textId="77777777"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14:paraId="2FA6400F"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14:paraId="17F43C85"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14:paraId="0FC26F38"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14:paraId="313173F6"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14:paraId="513A7C2F"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14:paraId="4BBAEC6B"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14:paraId="5D0C9A7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14:paraId="11C6CD7C" w14:textId="77777777" w:rsidTr="00146DCC">
        <w:trPr>
          <w:trHeight w:val="2357"/>
        </w:trPr>
        <w:tc>
          <w:tcPr>
            <w:tcW w:w="1440" w:type="dxa"/>
            <w:vMerge w:val="restart"/>
            <w:tcBorders>
              <w:top w:val="single" w:sz="4" w:space="0" w:color="000000"/>
              <w:left w:val="single" w:sz="4" w:space="0" w:color="000000"/>
              <w:right w:val="single" w:sz="4" w:space="0" w:color="000000"/>
            </w:tcBorders>
          </w:tcPr>
          <w:p w14:paraId="2005F402"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1F6EA999"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14:paraId="736D2740"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14:paraId="3D87A5D5"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14:paraId="17F19F4B"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14:paraId="2B78BB97"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14:paraId="51C1644D" w14:textId="77777777" w:rsidR="00693B97" w:rsidRPr="00EC0406" w:rsidRDefault="00DF7E3E"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3F7255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288">
                  <v:textbox inset="5.85pt,.7pt,5.85pt,.7pt"/>
                </v:shape>
              </w:pic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14:paraId="0331ACA7"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14:paraId="23B92B82" w14:textId="77777777"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14:paraId="1F475ACA" w14:textId="77777777" w:rsidTr="00CE460D">
        <w:trPr>
          <w:trHeight w:val="606"/>
        </w:trPr>
        <w:tc>
          <w:tcPr>
            <w:tcW w:w="1440" w:type="dxa"/>
            <w:vMerge/>
            <w:tcBorders>
              <w:left w:val="single" w:sz="4" w:space="0" w:color="000000"/>
              <w:bottom w:val="nil"/>
              <w:right w:val="single" w:sz="4" w:space="0" w:color="000000"/>
            </w:tcBorders>
          </w:tcPr>
          <w:p w14:paraId="12C5BB75"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6B52DD4" w14:textId="77777777" w:rsidR="00693B97" w:rsidRPr="00EC0406" w:rsidRDefault="00693B97" w:rsidP="00CE460D">
            <w:pPr>
              <w:spacing w:line="220" w:lineRule="exact"/>
              <w:jc w:val="left"/>
              <w:rPr>
                <w:rFonts w:ascii="ＭＳ ゴシック" w:hAnsi="ＭＳ ゴシック"/>
                <w:sz w:val="18"/>
                <w:szCs w:val="18"/>
              </w:rPr>
            </w:pPr>
            <w:r w:rsidRPr="00EC0406">
              <w:rPr>
                <w:rFonts w:ascii="ＭＳ ゴシック" w:hAnsi="ＭＳ ゴシック" w:hint="eastAsia"/>
                <w:sz w:val="18"/>
                <w:szCs w:val="18"/>
              </w:rPr>
              <w:t>【有期雇用特別措置法による特例の対象者の場合】</w:t>
            </w:r>
          </w:p>
          <w:p w14:paraId="2FABEBF1" w14:textId="77777777" w:rsidR="00693B97" w:rsidRPr="00EC0406" w:rsidRDefault="00693B97" w:rsidP="00CE460D">
            <w:pPr>
              <w:spacing w:line="220" w:lineRule="exact"/>
              <w:ind w:firstLineChars="100" w:firstLine="180"/>
              <w:jc w:val="left"/>
              <w:rPr>
                <w:rFonts w:ascii="ＭＳ ゴシック"/>
                <w:sz w:val="18"/>
                <w:szCs w:val="18"/>
              </w:rPr>
            </w:pPr>
            <w:r w:rsidRPr="00EC0406">
              <w:rPr>
                <w:rFonts w:ascii="ＭＳ ゴシック" w:hAnsi="ＭＳ ゴシック" w:hint="eastAsia"/>
                <w:sz w:val="18"/>
                <w:szCs w:val="18"/>
              </w:rPr>
              <w:t>無期転換申込権が発生しない期間：　Ⅰ（高度専門）・Ⅱ（定年後の高齢者）</w:t>
            </w:r>
          </w:p>
          <w:p w14:paraId="718752CA" w14:textId="77777777" w:rsidR="00693B97" w:rsidRPr="00EC0406" w:rsidRDefault="00693B97" w:rsidP="00CE460D">
            <w:pPr>
              <w:spacing w:line="220" w:lineRule="exact"/>
              <w:ind w:firstLineChars="172" w:firstLine="310"/>
              <w:jc w:val="left"/>
              <w:rPr>
                <w:rFonts w:ascii="ＭＳ ゴシック"/>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14:paraId="6F801234" w14:textId="77777777"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14:paraId="58C2DE5E" w14:textId="77777777" w:rsidTr="00CE460D">
        <w:trPr>
          <w:trHeight w:val="463"/>
        </w:trPr>
        <w:tc>
          <w:tcPr>
            <w:tcW w:w="1440" w:type="dxa"/>
            <w:tcBorders>
              <w:top w:val="single" w:sz="4" w:space="0" w:color="000000"/>
              <w:left w:val="single" w:sz="4" w:space="0" w:color="000000"/>
              <w:bottom w:val="nil"/>
              <w:right w:val="single" w:sz="4" w:space="0" w:color="000000"/>
            </w:tcBorders>
            <w:vAlign w:val="center"/>
          </w:tcPr>
          <w:p w14:paraId="0F72C1A4" w14:textId="77777777"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407B6447" w14:textId="77777777"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14:paraId="4DAF6E13" w14:textId="77777777" w:rsidTr="00CE460D">
        <w:trPr>
          <w:trHeight w:val="570"/>
        </w:trPr>
        <w:tc>
          <w:tcPr>
            <w:tcW w:w="1440" w:type="dxa"/>
            <w:vMerge w:val="restart"/>
            <w:tcBorders>
              <w:top w:val="single" w:sz="4" w:space="0" w:color="000000"/>
              <w:left w:val="single" w:sz="4" w:space="0" w:color="000000"/>
              <w:right w:val="single" w:sz="4" w:space="0" w:color="000000"/>
            </w:tcBorders>
            <w:vAlign w:val="center"/>
          </w:tcPr>
          <w:p w14:paraId="46D9AF8A"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14:paraId="2830107C"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56F5263C" w14:textId="77777777"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15C8A6B0" w14:textId="77777777"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14:paraId="15DE85B4" w14:textId="77777777" w:rsidTr="00CE460D">
        <w:trPr>
          <w:trHeight w:val="455"/>
        </w:trPr>
        <w:tc>
          <w:tcPr>
            <w:tcW w:w="1440" w:type="dxa"/>
            <w:vMerge/>
            <w:tcBorders>
              <w:left w:val="single" w:sz="4" w:space="0" w:color="000000"/>
              <w:right w:val="single" w:sz="4" w:space="0" w:color="000000"/>
            </w:tcBorders>
            <w:vAlign w:val="center"/>
          </w:tcPr>
          <w:p w14:paraId="5E1EBB52"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C05329F" w14:textId="77777777"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4E73E4F0" w14:textId="77777777"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4F22A999"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EC0406">
              <w:rPr>
                <w:rFonts w:ascii="ＭＳ ゴシック" w:hAnsi="ＭＳ ゴシック" w:hint="eastAsia"/>
                <w:kern w:val="0"/>
                <w:sz w:val="18"/>
                <w:szCs w:val="18"/>
              </w:rPr>
              <w:t>【有期雇用特別措置法による特例の対象者（高度専門）の場合】</w:t>
            </w:r>
          </w:p>
          <w:p w14:paraId="7FD12753"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14:paraId="7CAF785C"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14BC0942" w14:textId="77777777"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14:paraId="0CBBEBAB" w14:textId="77777777"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04CA590"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14:paraId="37783FC2"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14:paraId="1B32C308"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14:paraId="0570BD50"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14:paraId="511B4A67"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14:paraId="1F022EEE" w14:textId="77777777" w:rsidR="000634B7" w:rsidRPr="00EC0406" w:rsidRDefault="00DF7E3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204A37E2">
                <v:line id="_x0000_s1037" style="position:absolute;z-index:251655168" from="10.75pt,4.5pt" to="10.75pt,36.55pt"/>
              </w:pict>
            </w:r>
            <w:r>
              <w:rPr>
                <w:noProof/>
                <w:color w:val="000000"/>
              </w:rPr>
              <w:pict w14:anchorId="5A4E8B27">
                <v:line id="_x0000_s1038" style="position:absolute;z-index:251656192" from="10.65pt,4.45pt" to="19.65pt,4.45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31CF2E50" w14:textId="77777777" w:rsidR="000634B7" w:rsidRPr="00EC0406" w:rsidRDefault="00DF7E3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23D3DE6">
                <v:line id="_x0000_s1040" style="position:absolute;z-index:251658240" from="11.15pt,7.05pt" to="20.15pt,7.05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74308255" w14:textId="77777777" w:rsidR="000634B7" w:rsidRPr="00EC0406" w:rsidRDefault="00DF7E3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527C5527">
                <v:line id="_x0000_s1039" style="position:absolute;z-index:251657216" from="11.15pt,8.8pt" to="20.15pt,8.8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0404FDD4"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14:paraId="4E8A66BC" w14:textId="77777777"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14:paraId="2E942765" w14:textId="77777777"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04B81327"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24C38142"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14:paraId="7B427C64"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14:paraId="40AB0A1B"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14:paraId="347106F7"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2A9575B"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65893AAA"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14:paraId="5C9C684B"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14:paraId="7759EB98"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14:paraId="4FB02B11"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3E7C9CB7"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6F24F8C3" w14:textId="77777777"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7868322B"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14:paraId="50599A06"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14:paraId="1876C281"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14:paraId="1F109F0A"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14:paraId="5BB203BE"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14:paraId="57468A4E"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14:paraId="4834BCF5"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14:paraId="2A41EF0D" w14:textId="77777777"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14:paraId="4D94EDE6" w14:textId="77777777"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14:paraId="2C528D23"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65776D17"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1A0F1B5"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14:paraId="06658B3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14:paraId="009B7EE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14:paraId="685F177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14:paraId="23130925" w14:textId="77777777" w:rsidR="000634B7" w:rsidRPr="00EC0406" w:rsidRDefault="00DF7E3E"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noProof/>
                <w:color w:val="000000"/>
              </w:rPr>
              <w:pict w14:anchorId="06DBA6A4">
                <v:rect id="_x0000_s1036" style="position:absolute;margin-left:63pt;margin-top:18.3pt;width:342pt;height:27pt;z-index:251654144">
                  <v:textbox inset="5.85pt,.7pt,5.85pt,.7pt"/>
                </v:rect>
              </w:pic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14:paraId="629A7CCB" w14:textId="77777777" w:rsidTr="00C8003B">
        <w:trPr>
          <w:trHeight w:val="3845"/>
        </w:trPr>
        <w:tc>
          <w:tcPr>
            <w:tcW w:w="1440" w:type="dxa"/>
            <w:vMerge/>
            <w:tcBorders>
              <w:top w:val="nil"/>
              <w:left w:val="single" w:sz="4" w:space="0" w:color="000000"/>
              <w:bottom w:val="nil"/>
              <w:right w:val="single" w:sz="4" w:space="0" w:color="000000"/>
            </w:tcBorders>
          </w:tcPr>
          <w:p w14:paraId="75FD3022"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0D2C7FF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14:paraId="7F34F02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14:paraId="2CED08F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14:paraId="1C7CCF35"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14:paraId="7B25ECE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14:paraId="78FF6E0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14:paraId="7A2C0CD4"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14:paraId="06F51396"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14:paraId="02FD0AA2"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14:paraId="408D919D"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14:paraId="121806B0"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14:paraId="3EC53F77"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14:paraId="3020948B"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14:paraId="6CEF69F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14:paraId="37C02D66"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14:paraId="2D466743" w14:textId="77777777" w:rsidTr="00EB2DF9">
        <w:trPr>
          <w:trHeight w:val="1041"/>
        </w:trPr>
        <w:tc>
          <w:tcPr>
            <w:tcW w:w="1440" w:type="dxa"/>
            <w:vMerge/>
            <w:tcBorders>
              <w:top w:val="nil"/>
              <w:left w:val="single" w:sz="4" w:space="0" w:color="000000"/>
              <w:bottom w:val="nil"/>
              <w:right w:val="single" w:sz="4" w:space="0" w:color="000000"/>
            </w:tcBorders>
          </w:tcPr>
          <w:p w14:paraId="5BB2504F"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14:paraId="62BFDB5C"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754F518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14:paraId="7EF6B014"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14:paraId="58CDF6F6"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14:paraId="70881368"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14:paraId="2F5D6708"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14:paraId="343161A0" w14:textId="77777777" w:rsidTr="00EB2DF9">
        <w:trPr>
          <w:trHeight w:val="162"/>
        </w:trPr>
        <w:tc>
          <w:tcPr>
            <w:tcW w:w="1440" w:type="dxa"/>
            <w:vMerge/>
            <w:tcBorders>
              <w:top w:val="nil"/>
              <w:left w:val="single" w:sz="4" w:space="0" w:color="000000"/>
              <w:bottom w:val="nil"/>
              <w:right w:val="single" w:sz="4" w:space="0" w:color="000000"/>
            </w:tcBorders>
          </w:tcPr>
          <w:p w14:paraId="00F44884"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14:paraId="368E94E5" w14:textId="77777777"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F2DDBA"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14:paraId="7E30E0EA" w14:textId="77777777"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14:paraId="4F94772F" w14:textId="77777777"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14:paraId="657B1143"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14:paraId="3D5224E3"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135DE160"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14:paraId="139BC93D" w14:textId="77777777"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14:paraId="5A83E6D3" w14:textId="77777777"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14:paraId="113B194D" w14:textId="77777777" w:rsidR="000634B7" w:rsidRPr="004A49C5" w:rsidRDefault="00DF7E3E"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pict w14:anchorId="3394A384">
                <v:shape id="_x0000_s1061" type="#_x0000_t185" style="position:absolute;margin-left:43.75pt;margin-top:16.1pt;width:369pt;height:26.65pt;z-index:251661312">
                  <v:textbox inset="5.85pt,.7pt,5.85pt,.7pt"/>
                </v:shape>
              </w:pic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14:paraId="234660FD"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5E037E5C" w14:textId="77777777"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47136EF5"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2A8D8B92" w14:textId="77777777"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14:paraId="0DAD192C"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44AB7152"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14:paraId="00272372"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14:paraId="788778EB" w14:textId="77777777"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14:paraId="0036CB88" w14:textId="77777777"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14:paraId="512AE185"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14:paraId="751A7F3C"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14:paraId="149019CF" w14:textId="77777777"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14:paraId="773ADB29" w14:textId="77777777"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14:paraId="27F6A03E" w14:textId="77777777"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p w14:paraId="3B6E372D" w14:textId="77777777"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p>
          <w:p w14:paraId="0E478C39" w14:textId="77777777" w:rsidR="000634B7" w:rsidRPr="00EC0406" w:rsidRDefault="00DF7E3E"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pict w14:anchorId="6851D2CC">
                <v:rect id="_x0000_s1042" style="position:absolute;left:0;text-align:left;margin-left:3.7pt;margin-top:1.1pt;width:417.15pt;height:107pt;z-index:251659264" filled="f" strokeweight=".5pt">
                  <v:stroke dashstyle="longDashDotDot"/>
                  <v:textbox inset="5.85pt,.7pt,5.85pt,.7pt"/>
                </v:rect>
              </w:pic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14:paraId="69DB1622" w14:textId="77777777"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w:t>
            </w:r>
          </w:p>
          <w:p w14:paraId="14ED15BC" w14:textId="77777777"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14:paraId="666778AE"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14:paraId="13302A25" w14:textId="77777777" w:rsidR="000634B7" w:rsidRPr="00EC0406"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14:paraId="39CD9992"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14:paraId="1F893E7F"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6F2F5A69" w14:textId="77777777"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14:paraId="06AC6AE7" w14:textId="77777777"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14:paraId="1F8DE408" w14:textId="77777777"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14:paraId="2171BEA8"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23ABEBE7" w14:textId="77777777" w:rsidR="001F5016" w:rsidRPr="001F5016" w:rsidRDefault="004B092E" w:rsidP="001F5016">
      <w:pPr>
        <w:tabs>
          <w:tab w:val="left" w:pos="7938"/>
        </w:tabs>
        <w:ind w:leftChars="300" w:left="630" w:firstLine="170"/>
        <w:textAlignment w:val="baseline"/>
        <w:rPr>
          <w:rFonts w:ascii="ＭＳ 明朝" w:hAnsi="Times New Roman"/>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585D197"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14:paraId="49C64B12"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573ADABD"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14:paraId="07E65F67" w14:textId="77777777" w:rsidR="001F5016" w:rsidRPr="001F5016" w:rsidRDefault="001F5016" w:rsidP="001F5016">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2BE6A49F" w14:textId="77777777"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14:paraId="4A463610"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294D68A" w14:textId="77777777"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2F70DA1"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AD29462"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7B935B99" w14:textId="77777777"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5F2E0147"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14:paraId="02F3F503" w14:textId="77777777"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14:paraId="640B1D00" w14:textId="77777777"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19646996" w14:textId="77777777"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14:paraId="3C336F24" w14:textId="77777777" w:rsidR="00EB2DF9" w:rsidRPr="001F5016" w:rsidRDefault="00EB2DF9" w:rsidP="001F5016">
      <w:pPr>
        <w:tabs>
          <w:tab w:val="left" w:pos="7938"/>
        </w:tabs>
        <w:ind w:leftChars="171" w:left="615" w:hanging="256"/>
        <w:textAlignment w:val="baseline"/>
        <w:rPr>
          <w:rFonts w:ascii="ＭＳ 明朝" w:hAnsi="Times New Roman"/>
          <w:color w:val="000000"/>
          <w:spacing w:val="28"/>
          <w:kern w:val="0"/>
          <w:sz w:val="20"/>
          <w:szCs w:val="20"/>
        </w:rPr>
      </w:pPr>
    </w:p>
    <w:p w14:paraId="1C3B9524" w14:textId="77777777"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34D5507C" w14:textId="77777777"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767D66AE"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3D925E9"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C90297E" w14:textId="77777777"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14:paraId="4194BC69" w14:textId="77777777"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14:paraId="020CE8E2"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44EC652" w14:textId="77777777"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14:paraId="1D1B15AE" w14:textId="77777777"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331B6F2E" w14:textId="77777777"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14:paraId="3E850FAD"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1B74321" w14:textId="77777777" w:rsidR="001F5016" w:rsidRPr="001F5016" w:rsidRDefault="001F5016" w:rsidP="001F5016">
      <w:pPr>
        <w:tabs>
          <w:tab w:val="left" w:pos="7938"/>
        </w:tabs>
        <w:ind w:leftChars="300" w:left="630" w:firstLine="9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E971651" w14:textId="77777777"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53FE649" w14:textId="77777777" w:rsidR="00693B97" w:rsidRPr="00E14CEF" w:rsidRDefault="001F5016" w:rsidP="00145AFB">
      <w:pPr>
        <w:tabs>
          <w:tab w:val="left" w:pos="7938"/>
        </w:tabs>
        <w:ind w:leftChars="306" w:left="899"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47F" w14:textId="77777777" w:rsidR="00812A73" w:rsidRDefault="00812A73">
      <w:r>
        <w:separator/>
      </w:r>
    </w:p>
  </w:endnote>
  <w:endnote w:type="continuationSeparator" w:id="0">
    <w:p w14:paraId="0C6DFB1B" w14:textId="77777777"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BFC4" w14:textId="77777777" w:rsidR="00812A73" w:rsidRDefault="00812A73">
      <w:r>
        <w:separator/>
      </w:r>
    </w:p>
  </w:footnote>
  <w:footnote w:type="continuationSeparator" w:id="0">
    <w:p w14:paraId="7C9CFF57" w14:textId="77777777"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DF7E3E"/>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D9C056"/>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BA225A-1A8E-4CA6-ACD7-83DDBBBAFE79}">
  <ds:schemaRefs>
    <ds:schemaRef ds:uri="http://schemas.openxmlformats.org/officeDocument/2006/bibliography"/>
  </ds:schemaRefs>
</ds:datastoreItem>
</file>

<file path=customXml/itemProps2.xml><?xml version="1.0" encoding="utf-8"?>
<ds:datastoreItem xmlns:ds="http://schemas.openxmlformats.org/officeDocument/2006/customXml" ds:itemID="{72068A4F-C975-4D98-A611-069E491005C3}">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8B97BE19-CDDD-400E-817A-CFDD13F7EC12"/>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妹尾 悟</cp:lastModifiedBy>
  <cp:revision>3</cp:revision>
  <cp:lastPrinted>2021-05-20T08:03:00Z</cp:lastPrinted>
  <dcterms:created xsi:type="dcterms:W3CDTF">2021-06-09T02:36:00Z</dcterms:created>
  <dcterms:modified xsi:type="dcterms:W3CDTF">2022-02-28T13:21:00Z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